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A7E" w:rsidRPr="00EF0D67" w:rsidRDefault="005B33F9" w:rsidP="00EF0D67">
      <w:pPr>
        <w:rPr>
          <w:rFonts w:ascii="Tahoma" w:hAnsi="Tahoma" w:cs="Tahoma"/>
          <w:sz w:val="20"/>
          <w:szCs w:val="20"/>
        </w:rPr>
      </w:pPr>
      <w:r>
        <w:rPr>
          <w:noProof/>
        </w:rPr>
        <mc:AlternateContent>
          <mc:Choice Requires="wps">
            <w:drawing>
              <wp:anchor distT="0" distB="0" distL="114300" distR="114300" simplePos="0" relativeHeight="251659264" behindDoc="0" locked="0" layoutInCell="1" allowOverlap="1" wp14:anchorId="5C337C57" wp14:editId="3E35F1C5">
                <wp:simplePos x="0" y="0"/>
                <wp:positionH relativeFrom="margin">
                  <wp:align>center</wp:align>
                </wp:positionH>
                <wp:positionV relativeFrom="paragraph">
                  <wp:posOffset>7315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5B33F9" w:rsidRPr="005B33F9" w:rsidRDefault="005B33F9" w:rsidP="0045130B">
                            <w:pPr>
                              <w:rPr>
                                <w:rFonts w:ascii="Arial" w:hAnsi="Arial" w:cs="Arial"/>
                                <w:b/>
                                <w:color w:val="244061" w:themeColor="accent1" w:themeShade="80"/>
                                <w:sz w:val="44"/>
                                <w:szCs w:val="20"/>
                              </w:rPr>
                            </w:pPr>
                            <w:r w:rsidRPr="005B33F9">
                              <w:rPr>
                                <w:rFonts w:ascii="Arial" w:hAnsi="Arial" w:cs="Arial"/>
                                <w:b/>
                                <w:color w:val="244061" w:themeColor="accent1" w:themeShade="80"/>
                                <w:sz w:val="44"/>
                                <w:szCs w:val="20"/>
                              </w:rPr>
                              <w:t>Hè này vui với phim kinh dị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337C57" id="_x0000_t202" coordsize="21600,21600" o:spt="202" path="m,l,21600r21600,l21600,xe">
                <v:stroke joinstyle="miter"/>
                <v:path gradientshapeok="t" o:connecttype="rect"/>
              </v:shapetype>
              <v:shape id="Text Box 2" o:spid="_x0000_s1026" type="#_x0000_t202" style="position:absolute;margin-left:0;margin-top:.6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" filled="f" stroked="f" strokeweight=".5pt">
                <v:fill o:detectmouseclick="t"/>
                <v:textbox style="mso-fit-shape-to-text:t">
                  <w:txbxContent>
                    <w:p w:rsidR="005B33F9" w:rsidRPr="005B33F9" w:rsidRDefault="005B33F9" w:rsidP="0045130B">
                      <w:pPr>
                        <w:rPr>
                          <w:rFonts w:ascii="Arial" w:hAnsi="Arial" w:cs="Arial"/>
                          <w:b/>
                          <w:color w:val="244061" w:themeColor="accent1" w:themeShade="80"/>
                          <w:sz w:val="44"/>
                          <w:szCs w:val="20"/>
                        </w:rPr>
                      </w:pPr>
                      <w:r w:rsidRPr="005B33F9">
                        <w:rPr>
                          <w:rFonts w:ascii="Arial" w:hAnsi="Arial" w:cs="Arial"/>
                          <w:b/>
                          <w:color w:val="244061" w:themeColor="accent1" w:themeShade="80"/>
                          <w:sz w:val="44"/>
                          <w:szCs w:val="20"/>
                        </w:rPr>
                        <w:t>Hè này vui với phim kinh dị</w:t>
                      </w:r>
                    </w:p>
                  </w:txbxContent>
                </v:textbox>
                <w10:wrap type="square" anchorx="margin"/>
              </v:shape>
            </w:pict>
          </mc:Fallback>
        </mc:AlternateContent>
      </w:r>
    </w:p>
    <w:p w:rsidR="005B33F9" w:rsidRDefault="005B33F9" w:rsidP="00EF0D67">
      <w:pPr>
        <w:rPr>
          <w:rFonts w:ascii="Tahoma" w:hAnsi="Tahoma" w:cs="Tahoma"/>
          <w:sz w:val="20"/>
          <w:szCs w:val="20"/>
        </w:rPr>
      </w:pPr>
      <w:r>
        <w:rPr>
          <w:noProof/>
        </w:rPr>
        <mc:AlternateContent>
          <mc:Choice Requires="wps">
            <w:drawing>
              <wp:anchor distT="0" distB="0" distL="114300" distR="114300" simplePos="0" relativeHeight="251658239" behindDoc="0" locked="0" layoutInCell="1" allowOverlap="1" wp14:anchorId="65E3BF3B" wp14:editId="6D2C2B59">
                <wp:simplePos x="0" y="0"/>
                <wp:positionH relativeFrom="margin">
                  <wp:align>center</wp:align>
                </wp:positionH>
                <wp:positionV relativeFrom="paragraph">
                  <wp:posOffset>7036</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5B33F9" w:rsidRPr="005B33F9" w:rsidRDefault="005B33F9" w:rsidP="0045130B">
                            <w:pPr>
                              <w:rPr>
                                <w:rFonts w:ascii="Arial" w:hAnsi="Arial" w:cs="Arial"/>
                                <w:b/>
                                <w:color w:val="B2A1C7" w:themeColor="accent4" w:themeTint="99"/>
                                <w:sz w:val="44"/>
                                <w:szCs w:val="20"/>
                              </w:rPr>
                            </w:pPr>
                            <w:r w:rsidRPr="005B33F9">
                              <w:rPr>
                                <w:rFonts w:ascii="Arial" w:hAnsi="Arial" w:cs="Arial"/>
                                <w:b/>
                                <w:color w:val="B2A1C7" w:themeColor="accent4" w:themeTint="99"/>
                                <w:sz w:val="44"/>
                                <w:szCs w:val="20"/>
                              </w:rPr>
                              <w:t>Hè này vui với phim kinh dị</w:t>
                            </w:r>
                          </w:p>
                        </w:txbxContent>
                      </wps:txbx>
                      <wps:bodyPr rot="0" spcFirstLastPara="0" vertOverflow="overflow" horzOverflow="overflow" vert="horz" wrap="none" lIns="91440" tIns="45720" rIns="91440" bIns="45720" numCol="1" spcCol="0" rtlCol="0" fromWordArt="0" anchor="t" anchorCtr="0" forceAA="0" compatLnSpc="1">
                        <a:prstTxWarp prst="textFadeUp">
                          <a:avLst>
                            <a:gd name="adj" fmla="val 24817"/>
                          </a:avLst>
                        </a:prstTxWarp>
                        <a:spAutoFit/>
                      </wps:bodyPr>
                    </wps:wsp>
                  </a:graphicData>
                </a:graphic>
              </wp:anchor>
            </w:drawing>
          </mc:Choice>
          <mc:Fallback>
            <w:pict>
              <v:shape w14:anchorId="65E3BF3B" id="Text Box 4" o:spid="_x0000_s1027" type="#_x0000_t202" style="position:absolute;margin-left:0;margin-top:.55pt;width:2in;height:2in;z-index:251658239;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" filled="f" stroked="f" strokeweight=".5pt">
                <v:fill o:detectmouseclick="t"/>
                <v:textbox style="mso-fit-shape-to-text:t">
                  <w:txbxContent>
                    <w:p w:rsidR="005B33F9" w:rsidRPr="005B33F9" w:rsidRDefault="005B33F9" w:rsidP="0045130B">
                      <w:pPr>
                        <w:rPr>
                          <w:rFonts w:ascii="Arial" w:hAnsi="Arial" w:cs="Arial"/>
                          <w:b/>
                          <w:color w:val="B2A1C7" w:themeColor="accent4" w:themeTint="99"/>
                          <w:sz w:val="44"/>
                          <w:szCs w:val="20"/>
                        </w:rPr>
                      </w:pPr>
                      <w:r w:rsidRPr="005B33F9">
                        <w:rPr>
                          <w:rFonts w:ascii="Arial" w:hAnsi="Arial" w:cs="Arial"/>
                          <w:b/>
                          <w:color w:val="B2A1C7" w:themeColor="accent4" w:themeTint="99"/>
                          <w:sz w:val="44"/>
                          <w:szCs w:val="20"/>
                        </w:rPr>
                        <w:t>Hè này vui với phim kinh dị</w:t>
                      </w:r>
                    </w:p>
                  </w:txbxContent>
                </v:textbox>
                <w10:wrap type="square" anchorx="margin"/>
              </v:shape>
            </w:pict>
          </mc:Fallback>
        </mc:AlternateContent>
      </w: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61312" behindDoc="0" locked="0" layoutInCell="1" allowOverlap="1">
                <wp:simplePos x="0" y="0"/>
                <wp:positionH relativeFrom="column">
                  <wp:posOffset>2864214</wp:posOffset>
                </wp:positionH>
                <wp:positionV relativeFrom="paragraph">
                  <wp:posOffset>162560</wp:posOffset>
                </wp:positionV>
                <wp:extent cx="0" cy="877824"/>
                <wp:effectExtent l="0" t="0" r="19050" b="36830"/>
                <wp:wrapNone/>
                <wp:docPr id="5" name="Straight Connector 5"/>
                <wp:cNvGraphicFramePr/>
                <a:graphic xmlns:a="http://schemas.openxmlformats.org/drawingml/2006/main">
                  <a:graphicData uri="http://schemas.microsoft.com/office/word/2010/wordprocessingShape">
                    <wps:wsp>
                      <wps:cNvCnPr/>
                      <wps:spPr>
                        <a:xfrm>
                          <a:off x="0" y="0"/>
                          <a:ext cx="0" cy="877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E0BA6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5.55pt,12.8pt" to="225.55pt,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" strokecolor="black [3040]"/>
            </w:pict>
          </mc:Fallback>
        </mc:AlternateContent>
      </w:r>
    </w:p>
    <w:p w:rsidR="005B33F9" w:rsidRDefault="005B33F9" w:rsidP="005B33F9">
      <w:pPr>
        <w:jc w:val="both"/>
        <w:rPr>
          <w:rFonts w:ascii="Tahoma" w:hAnsi="Tahoma" w:cs="Tahoma"/>
          <w:sz w:val="20"/>
          <w:szCs w:val="20"/>
        </w:rPr>
        <w:sectPr w:rsidR="005B33F9" w:rsidSect="00056072">
          <w:type w:val="continuous"/>
          <w:pgSz w:w="11900" w:h="16840"/>
          <w:pgMar w:top="1440" w:right="1440" w:bottom="1440" w:left="1440" w:header="708" w:footer="708" w:gutter="0"/>
          <w:cols w:space="708"/>
        </w:sectPr>
      </w:pPr>
    </w:p>
    <w:p w:rsidR="005B33F9" w:rsidRPr="005B33F9" w:rsidRDefault="005B33F9" w:rsidP="005B33F9">
      <w:pPr>
        <w:keepNext/>
        <w:framePr w:dropCap="drop" w:lines="3" w:wrap="around" w:vAnchor="text" w:hAnchor="text"/>
        <w:spacing w:line="724" w:lineRule="exact"/>
        <w:jc w:val="both"/>
        <w:textAlignment w:val="baseline"/>
        <w:rPr>
          <w:rFonts w:ascii="Tahoma" w:hAnsi="Tahoma" w:cs="Tahoma"/>
          <w:position w:val="-10"/>
          <w:sz w:val="88"/>
          <w:szCs w:val="20"/>
        </w:rPr>
      </w:pPr>
      <w:r w:rsidRPr="005B33F9">
        <w:rPr>
          <w:rFonts w:ascii="Tahoma" w:hAnsi="Tahoma" w:cs="Tahoma"/>
          <w:position w:val="-10"/>
          <w:sz w:val="88"/>
          <w:szCs w:val="20"/>
        </w:rPr>
        <w:t>L</w:t>
      </w:r>
    </w:p>
    <w:p w:rsidR="00391B52" w:rsidRPr="00EF0D67" w:rsidRDefault="005B33F9" w:rsidP="005B33F9">
      <w:pPr>
        <w:jc w:val="both"/>
        <w:rPr>
          <w:rFonts w:ascii="Tahoma" w:hAnsi="Tahoma" w:cs="Tahoma"/>
          <w:sz w:val="20"/>
          <w:szCs w:val="20"/>
        </w:rPr>
      </w:pPr>
      <w:r w:rsidRPr="00EF0D67">
        <w:rPr>
          <w:rFonts w:ascii="Tahoma" w:hAnsi="Tahoma" w:cs="Tahoma"/>
          <w:noProof/>
          <w:sz w:val="20"/>
          <w:szCs w:val="20"/>
        </w:rPr>
        <w:drawing>
          <wp:anchor distT="0" distB="0" distL="114300" distR="114300" simplePos="0" relativeHeight="251660288" behindDoc="1" locked="0" layoutInCell="1" allowOverlap="1">
            <wp:simplePos x="0" y="0"/>
            <wp:positionH relativeFrom="margin">
              <wp:align>center</wp:align>
            </wp:positionH>
            <wp:positionV relativeFrom="paragraph">
              <wp:posOffset>9525</wp:posOffset>
            </wp:positionV>
            <wp:extent cx="955040" cy="972820"/>
            <wp:effectExtent l="0" t="0" r="0" b="0"/>
            <wp:wrapTight wrapText="bothSides">
              <wp:wrapPolygon edited="0">
                <wp:start x="3878" y="0"/>
                <wp:lineTo x="0" y="5076"/>
                <wp:lineTo x="0" y="15227"/>
                <wp:lineTo x="10771" y="20726"/>
                <wp:lineTo x="12926" y="21149"/>
                <wp:lineTo x="17665" y="21149"/>
                <wp:lineTo x="19388" y="20726"/>
                <wp:lineTo x="21112" y="17342"/>
                <wp:lineTo x="21112" y="13958"/>
                <wp:lineTo x="20681" y="10997"/>
                <wp:lineTo x="18527" y="6345"/>
                <wp:lineTo x="11633" y="846"/>
                <wp:lineTo x="10340" y="0"/>
                <wp:lineTo x="3878" y="0"/>
              </wp:wrapPolygon>
            </wp:wrapTight>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5040" cy="9728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91B52" w:rsidRPr="00EF0D67">
        <w:rPr>
          <w:rFonts w:ascii="Tahoma" w:hAnsi="Tahoma" w:cs="Tahoma"/>
          <w:sz w:val="20"/>
          <w:szCs w:val="20"/>
        </w:rPr>
        <w:t xml:space="preserve">iên hoan phim (LHP) Cannes không còn là sân chơi độc quyền của dòng phim chính thống với những tác phẩm mang đầy vẻ đẹp nhân văn </w:t>
      </w:r>
      <w:r w:rsidR="00DF301A" w:rsidRPr="00EF0D67">
        <w:rPr>
          <w:rFonts w:ascii="Tahoma" w:hAnsi="Tahoma" w:cs="Tahoma"/>
          <w:sz w:val="20"/>
          <w:szCs w:val="20"/>
        </w:rPr>
        <w:t xml:space="preserve"> </w:t>
      </w:r>
      <w:r w:rsidR="00391B52" w:rsidRPr="00EF0D67">
        <w:rPr>
          <w:rFonts w:ascii="Tahoma" w:hAnsi="Tahoma" w:cs="Tahoma"/>
          <w:sz w:val="20"/>
          <w:szCs w:val="20"/>
        </w:rPr>
        <w:t>nữa mà đã dần phải thừa nhận một thể loại phim một thời bị coi thường: phim kinh dị.</w:t>
      </w:r>
    </w:p>
    <w:p w:rsidR="00056072" w:rsidRPr="00EF0D67" w:rsidRDefault="00391B52" w:rsidP="005B33F9">
      <w:pPr>
        <w:jc w:val="both"/>
        <w:rPr>
          <w:rFonts w:ascii="Tahoma" w:hAnsi="Tahoma" w:cs="Tahoma"/>
          <w:sz w:val="20"/>
          <w:szCs w:val="20"/>
        </w:rPr>
      </w:pPr>
      <w:r w:rsidRPr="00EF0D67">
        <w:rPr>
          <w:rFonts w:ascii="Tahoma" w:hAnsi="Tahoma" w:cs="Tahoma"/>
          <w:sz w:val="20"/>
          <w:szCs w:val="20"/>
        </w:rPr>
        <w:t>Quả thật phim kinh dị không những đã lọt được vào dòng phim chính thống mà còn thể hiện đẳng cấp không thua kém so với những bộ phim “trí thức”.</w:t>
      </w:r>
    </w:p>
    <w:p w:rsidR="005B33F9" w:rsidRDefault="005B33F9" w:rsidP="00EF0D67">
      <w:pPr>
        <w:rPr>
          <w:rFonts w:ascii="Tahoma" w:hAnsi="Tahoma" w:cs="Tahoma"/>
          <w:sz w:val="20"/>
          <w:szCs w:val="20"/>
        </w:rPr>
        <w:sectPr w:rsidR="005B33F9" w:rsidSect="005B33F9">
          <w:type w:val="continuous"/>
          <w:pgSz w:w="11900" w:h="16840"/>
          <w:pgMar w:top="1440" w:right="1440" w:bottom="1440" w:left="1440" w:header="708" w:footer="708" w:gutter="0"/>
          <w:cols w:num="2" w:sep="1" w:space="720"/>
        </w:sectPr>
      </w:pPr>
    </w:p>
    <w:p w:rsidR="00992A7E" w:rsidRDefault="00992A7E"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62336" behindDoc="0" locked="0" layoutInCell="1" allowOverlap="1">
                <wp:simplePos x="0" y="0"/>
                <wp:positionH relativeFrom="column">
                  <wp:posOffset>7951</wp:posOffset>
                </wp:positionH>
                <wp:positionV relativeFrom="paragraph">
                  <wp:posOffset>51656</wp:posOffset>
                </wp:positionV>
                <wp:extent cx="5716905" cy="1001395"/>
                <wp:effectExtent l="0" t="0" r="17145" b="27305"/>
                <wp:wrapNone/>
                <wp:docPr id="6" name="Down Arrow Callout 6"/>
                <wp:cNvGraphicFramePr/>
                <a:graphic xmlns:a="http://schemas.openxmlformats.org/drawingml/2006/main">
                  <a:graphicData uri="http://schemas.microsoft.com/office/word/2010/wordprocessingShape">
                    <wps:wsp>
                      <wps:cNvSpPr/>
                      <wps:spPr>
                        <a:xfrm>
                          <a:off x="0" y="0"/>
                          <a:ext cx="5716905" cy="1001395"/>
                        </a:xfrm>
                        <a:prstGeom prst="downArrowCallout">
                          <a:avLst>
                            <a:gd name="adj1" fmla="val 85346"/>
                            <a:gd name="adj2" fmla="val 89316"/>
                            <a:gd name="adj3" fmla="val 25000"/>
                            <a:gd name="adj4" fmla="val 64977"/>
                          </a:avLst>
                        </a:prstGeom>
                        <a:solidFill>
                          <a:schemeClr val="accent5">
                            <a:lumMod val="40000"/>
                            <a:lumOff val="60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rsidR="005B33F9" w:rsidRPr="005B33F9" w:rsidRDefault="005B33F9" w:rsidP="005B33F9">
                            <w:pPr>
                              <w:rPr>
                                <w:rFonts w:ascii="Tahoma" w:hAnsi="Tahoma" w:cs="Tahoma"/>
                                <w:color w:val="000000" w:themeColor="text1"/>
                                <w:sz w:val="20"/>
                                <w:szCs w:val="20"/>
                              </w:rPr>
                            </w:pPr>
                            <w:r w:rsidRPr="005B33F9">
                              <w:rPr>
                                <w:rFonts w:ascii="Tahoma" w:hAnsi="Tahoma" w:cs="Tahoma"/>
                                <w:color w:val="000000" w:themeColor="text1"/>
                                <w:sz w:val="20"/>
                                <w:szCs w:val="20"/>
                              </w:rPr>
                              <w:t xml:space="preserve">Hãng Lionsgate Films bội thu khi bộ phim kinh dị nổi đình đám </w:t>
                            </w:r>
                            <w:r w:rsidRPr="005B33F9">
                              <w:rPr>
                                <w:rStyle w:val="Emphasis"/>
                                <w:rFonts w:ascii="Tahoma" w:hAnsi="Tahoma" w:cs="Tahoma"/>
                                <w:color w:val="000000" w:themeColor="text1"/>
                                <w:sz w:val="20"/>
                                <w:szCs w:val="20"/>
                              </w:rPr>
                              <w:t xml:space="preserve">Saw </w:t>
                            </w:r>
                            <w:r w:rsidRPr="005B33F9">
                              <w:rPr>
                                <w:rFonts w:ascii="Tahoma" w:hAnsi="Tahoma" w:cs="Tahoma"/>
                                <w:color w:val="000000" w:themeColor="text1"/>
                                <w:sz w:val="20"/>
                                <w:szCs w:val="20"/>
                              </w:rPr>
                              <w:t xml:space="preserve">kinh phí thấp mà doanh thu gấp bội, từ đó </w:t>
                            </w:r>
                            <w:r w:rsidRPr="005B33F9">
                              <w:rPr>
                                <w:rStyle w:val="Emphasis"/>
                                <w:rFonts w:ascii="Tahoma" w:hAnsi="Tahoma" w:cs="Tahoma"/>
                                <w:color w:val="000000" w:themeColor="text1"/>
                                <w:sz w:val="20"/>
                                <w:szCs w:val="20"/>
                              </w:rPr>
                              <w:t>Saw</w:t>
                            </w:r>
                            <w:r w:rsidRPr="005B33F9">
                              <w:rPr>
                                <w:rFonts w:ascii="Tahoma" w:hAnsi="Tahoma" w:cs="Tahoma"/>
                                <w:color w:val="000000" w:themeColor="text1"/>
                                <w:sz w:val="20"/>
                                <w:szCs w:val="20"/>
                              </w:rPr>
                              <w:t xml:space="preserve"> đã ra đời tiếp hai phần nữa mà phần nào cũng thành công, khả năng </w:t>
                            </w:r>
                            <w:r w:rsidRPr="005B33F9">
                              <w:rPr>
                                <w:rStyle w:val="Emphasis"/>
                                <w:rFonts w:ascii="Tahoma" w:hAnsi="Tahoma" w:cs="Tahoma"/>
                                <w:color w:val="000000" w:themeColor="text1"/>
                                <w:sz w:val="20"/>
                                <w:szCs w:val="20"/>
                              </w:rPr>
                              <w:t>Saw 4</w:t>
                            </w:r>
                            <w:r w:rsidRPr="005B33F9">
                              <w:rPr>
                                <w:rFonts w:ascii="Tahoma" w:hAnsi="Tahoma" w:cs="Tahoma"/>
                                <w:color w:val="000000" w:themeColor="text1"/>
                                <w:sz w:val="20"/>
                                <w:szCs w:val="20"/>
                              </w:rPr>
                              <w:t xml:space="preserve"> được làm tiếp là điều chắc chắn.</w:t>
                            </w:r>
                          </w:p>
                          <w:p w:rsidR="005B33F9" w:rsidRDefault="005B33F9" w:rsidP="005B33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6" o:spid="_x0000_s1028" type="#_x0000_t80" style="position:absolute;margin-left:.65pt;margin-top:4.05pt;width:450.15pt;height:78.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" adj="14035,7421,16200,9185" fillcolor="#b6dde8 [1304]" strokecolor="black [3213]" strokeweight="2pt">
                <v:stroke dashstyle="longDash"/>
                <v:textbox>
                  <w:txbxContent>
                    <w:p w:rsidR="005B33F9" w:rsidRPr="005B33F9" w:rsidRDefault="005B33F9" w:rsidP="005B33F9">
                      <w:pPr>
                        <w:rPr>
                          <w:rFonts w:ascii="Tahoma" w:hAnsi="Tahoma" w:cs="Tahoma"/>
                          <w:color w:val="000000" w:themeColor="text1"/>
                          <w:sz w:val="20"/>
                          <w:szCs w:val="20"/>
                        </w:rPr>
                      </w:pPr>
                      <w:r w:rsidRPr="005B33F9">
                        <w:rPr>
                          <w:rFonts w:ascii="Tahoma" w:hAnsi="Tahoma" w:cs="Tahoma"/>
                          <w:color w:val="000000" w:themeColor="text1"/>
                          <w:sz w:val="20"/>
                          <w:szCs w:val="20"/>
                        </w:rPr>
                        <w:t xml:space="preserve">Hãng Lionsgate Films bội thu khi bộ phim kinh dị nổi đình đám </w:t>
                      </w:r>
                      <w:r w:rsidRPr="005B33F9">
                        <w:rPr>
                          <w:rStyle w:val="Emphasis"/>
                          <w:rFonts w:ascii="Tahoma" w:hAnsi="Tahoma" w:cs="Tahoma"/>
                          <w:color w:val="000000" w:themeColor="text1"/>
                          <w:sz w:val="20"/>
                          <w:szCs w:val="20"/>
                        </w:rPr>
                        <w:t xml:space="preserve">Saw </w:t>
                      </w:r>
                      <w:r w:rsidRPr="005B33F9">
                        <w:rPr>
                          <w:rFonts w:ascii="Tahoma" w:hAnsi="Tahoma" w:cs="Tahoma"/>
                          <w:color w:val="000000" w:themeColor="text1"/>
                          <w:sz w:val="20"/>
                          <w:szCs w:val="20"/>
                        </w:rPr>
                        <w:t xml:space="preserve">kinh phí thấp mà doanh thu gấp bội, từ đó </w:t>
                      </w:r>
                      <w:r w:rsidRPr="005B33F9">
                        <w:rPr>
                          <w:rStyle w:val="Emphasis"/>
                          <w:rFonts w:ascii="Tahoma" w:hAnsi="Tahoma" w:cs="Tahoma"/>
                          <w:color w:val="000000" w:themeColor="text1"/>
                          <w:sz w:val="20"/>
                          <w:szCs w:val="20"/>
                        </w:rPr>
                        <w:t>Saw</w:t>
                      </w:r>
                      <w:r w:rsidRPr="005B33F9">
                        <w:rPr>
                          <w:rFonts w:ascii="Tahoma" w:hAnsi="Tahoma" w:cs="Tahoma"/>
                          <w:color w:val="000000" w:themeColor="text1"/>
                          <w:sz w:val="20"/>
                          <w:szCs w:val="20"/>
                        </w:rPr>
                        <w:t xml:space="preserve"> đã ra đời tiếp hai phần nữa mà phần nào cũng thành công, khả năng </w:t>
                      </w:r>
                      <w:r w:rsidRPr="005B33F9">
                        <w:rPr>
                          <w:rStyle w:val="Emphasis"/>
                          <w:rFonts w:ascii="Tahoma" w:hAnsi="Tahoma" w:cs="Tahoma"/>
                          <w:color w:val="000000" w:themeColor="text1"/>
                          <w:sz w:val="20"/>
                          <w:szCs w:val="20"/>
                        </w:rPr>
                        <w:t>Saw 4</w:t>
                      </w:r>
                      <w:r w:rsidRPr="005B33F9">
                        <w:rPr>
                          <w:rFonts w:ascii="Tahoma" w:hAnsi="Tahoma" w:cs="Tahoma"/>
                          <w:color w:val="000000" w:themeColor="text1"/>
                          <w:sz w:val="20"/>
                          <w:szCs w:val="20"/>
                        </w:rPr>
                        <w:t xml:space="preserve"> được làm tiếp là điều chắc chắn.</w:t>
                      </w:r>
                    </w:p>
                    <w:p w:rsidR="005B33F9" w:rsidRDefault="005B33F9" w:rsidP="005B33F9">
                      <w:pPr>
                        <w:jc w:val="center"/>
                      </w:pPr>
                    </w:p>
                  </w:txbxContent>
                </v:textbox>
              </v:shape>
            </w:pict>
          </mc:Fallback>
        </mc:AlternateContent>
      </w: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Pr="00EF0D67" w:rsidRDefault="005B33F9" w:rsidP="00EF0D67">
      <w:pPr>
        <w:rPr>
          <w:rFonts w:ascii="Tahoma" w:hAnsi="Tahoma" w:cs="Tahoma"/>
          <w:sz w:val="20"/>
          <w:szCs w:val="20"/>
        </w:rPr>
      </w:pPr>
    </w:p>
    <w:p w:rsidR="00056072" w:rsidRPr="00EF0D67" w:rsidRDefault="00056072"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Pr="005B33F9" w:rsidRDefault="005B33F9" w:rsidP="00EF0D67">
      <w:pPr>
        <w:rPr>
          <w:rFonts w:ascii="Tahoma" w:hAnsi="Tahoma" w:cs="Tahoma"/>
          <w:sz w:val="96"/>
          <w:szCs w:val="20"/>
        </w:rPr>
      </w:pPr>
      <w:r>
        <w:rPr>
          <w:rFonts w:ascii="Tahoma" w:hAnsi="Tahoma" w:cs="Tahoma"/>
          <w:noProof/>
          <w:sz w:val="96"/>
          <w:szCs w:val="20"/>
        </w:rPr>
        <mc:AlternateContent>
          <mc:Choice Requires="wps">
            <w:drawing>
              <wp:anchor distT="0" distB="0" distL="114300" distR="114300" simplePos="0" relativeHeight="251663360" behindDoc="0" locked="0" layoutInCell="1" allowOverlap="1">
                <wp:simplePos x="0" y="0"/>
                <wp:positionH relativeFrom="column">
                  <wp:posOffset>492981</wp:posOffset>
                </wp:positionH>
                <wp:positionV relativeFrom="paragraph">
                  <wp:posOffset>352121</wp:posOffset>
                </wp:positionV>
                <wp:extent cx="5144494" cy="0"/>
                <wp:effectExtent l="0" t="19050" r="37465" b="19050"/>
                <wp:wrapNone/>
                <wp:docPr id="7" name="Straight Connector 7"/>
                <wp:cNvGraphicFramePr/>
                <a:graphic xmlns:a="http://schemas.openxmlformats.org/drawingml/2006/main">
                  <a:graphicData uri="http://schemas.microsoft.com/office/word/2010/wordprocessingShape">
                    <wps:wsp>
                      <wps:cNvCnPr/>
                      <wps:spPr>
                        <a:xfrm>
                          <a:off x="0" y="0"/>
                          <a:ext cx="5144494" cy="0"/>
                        </a:xfrm>
                        <a:prstGeom prst="line">
                          <a:avLst/>
                        </a:prstGeom>
                        <a:ln w="28575">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AA18BA"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8.8pt,27.75pt" to="443.9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" strokecolor="black [3040]" strokeweight="2.25pt">
                <v:stroke dashstyle="longDash"/>
              </v:line>
            </w:pict>
          </mc:Fallback>
        </mc:AlternateContent>
      </w:r>
      <w:r w:rsidRPr="005B33F9">
        <w:rPr>
          <w:rFonts w:ascii="Tahoma" w:hAnsi="Tahoma" w:cs="Tahoma"/>
          <w:sz w:val="96"/>
          <w:szCs w:val="20"/>
        </w:rPr>
        <w:sym w:font="Wingdings" w:char="F022"/>
      </w: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010"/>
        <w:gridCol w:w="2010"/>
        <w:gridCol w:w="2010"/>
      </w:tblGrid>
      <w:tr w:rsidR="005B33F9" w:rsidTr="005B33F9">
        <w:trPr>
          <w:jc w:val="center"/>
        </w:trPr>
        <w:tc>
          <w:tcPr>
            <w:tcW w:w="2010" w:type="dxa"/>
            <w:tcBorders>
              <w:top w:val="nil"/>
              <w:bottom w:val="single" w:sz="4" w:space="0" w:color="auto"/>
            </w:tcBorders>
            <w:shd w:val="horzStripe" w:color="92D050" w:fill="auto"/>
          </w:tcPr>
          <w:p w:rsidR="005B33F9" w:rsidRPr="005B33F9" w:rsidRDefault="005B33F9" w:rsidP="005B33F9">
            <w:pPr>
              <w:spacing w:before="120" w:after="120"/>
              <w:jc w:val="center"/>
              <w:rPr>
                <w:rFonts w:ascii="Tahoma" w:hAnsi="Tahoma" w:cs="Tahoma"/>
                <w:b/>
                <w:sz w:val="20"/>
                <w:szCs w:val="20"/>
              </w:rPr>
            </w:pPr>
            <w:r w:rsidRPr="005B33F9">
              <w:rPr>
                <w:rFonts w:ascii="Tahoma" w:hAnsi="Tahoma" w:cs="Tahoma"/>
                <w:b/>
                <w:sz w:val="20"/>
                <w:szCs w:val="20"/>
              </w:rPr>
              <w:t>Thể loại</w:t>
            </w:r>
          </w:p>
        </w:tc>
        <w:tc>
          <w:tcPr>
            <w:tcW w:w="2010" w:type="dxa"/>
            <w:tcBorders>
              <w:top w:val="nil"/>
              <w:bottom w:val="single" w:sz="4" w:space="0" w:color="auto"/>
            </w:tcBorders>
            <w:shd w:val="horzStripe" w:color="92D050" w:fill="auto"/>
          </w:tcPr>
          <w:p w:rsidR="005B33F9" w:rsidRPr="005B33F9" w:rsidRDefault="005B33F9" w:rsidP="005B33F9">
            <w:pPr>
              <w:spacing w:before="120" w:after="120"/>
              <w:jc w:val="center"/>
              <w:rPr>
                <w:rFonts w:ascii="Tahoma" w:hAnsi="Tahoma" w:cs="Tahoma"/>
                <w:b/>
                <w:sz w:val="20"/>
                <w:szCs w:val="20"/>
              </w:rPr>
            </w:pPr>
            <w:r w:rsidRPr="005B33F9">
              <w:rPr>
                <w:rFonts w:ascii="Tahoma" w:hAnsi="Tahoma" w:cs="Tahoma"/>
                <w:b/>
                <w:sz w:val="20"/>
                <w:szCs w:val="20"/>
              </w:rPr>
              <w:t>Tên phim</w:t>
            </w:r>
          </w:p>
        </w:tc>
        <w:tc>
          <w:tcPr>
            <w:tcW w:w="2010" w:type="dxa"/>
            <w:tcBorders>
              <w:top w:val="nil"/>
              <w:bottom w:val="single" w:sz="4" w:space="0" w:color="auto"/>
            </w:tcBorders>
            <w:shd w:val="horzStripe" w:color="92D050" w:fill="auto"/>
          </w:tcPr>
          <w:p w:rsidR="005B33F9" w:rsidRDefault="005B33F9" w:rsidP="005B33F9">
            <w:pPr>
              <w:spacing w:before="120" w:after="120"/>
              <w:jc w:val="center"/>
              <w:rPr>
                <w:rFonts w:ascii="Tahoma" w:hAnsi="Tahoma" w:cs="Tahoma"/>
                <w:b/>
                <w:sz w:val="20"/>
                <w:szCs w:val="20"/>
              </w:rPr>
            </w:pPr>
            <w:r w:rsidRPr="005B33F9">
              <w:rPr>
                <w:rFonts w:ascii="Tahoma" w:hAnsi="Tahoma" w:cs="Tahoma"/>
                <w:b/>
                <w:sz w:val="20"/>
                <w:szCs w:val="20"/>
              </w:rPr>
              <w:t xml:space="preserve">Năm sản </w:t>
            </w:r>
          </w:p>
          <w:p w:rsidR="005B33F9" w:rsidRPr="005B33F9" w:rsidRDefault="005B33F9" w:rsidP="005B33F9">
            <w:pPr>
              <w:spacing w:before="120" w:after="120"/>
              <w:jc w:val="center"/>
              <w:rPr>
                <w:rFonts w:ascii="Tahoma" w:hAnsi="Tahoma" w:cs="Tahoma"/>
                <w:b/>
                <w:sz w:val="20"/>
                <w:szCs w:val="20"/>
              </w:rPr>
            </w:pPr>
            <w:bookmarkStart w:id="0" w:name="_GoBack"/>
            <w:bookmarkEnd w:id="0"/>
            <w:r w:rsidRPr="005B33F9">
              <w:rPr>
                <w:rFonts w:ascii="Tahoma" w:hAnsi="Tahoma" w:cs="Tahoma"/>
                <w:b/>
                <w:sz w:val="20"/>
                <w:szCs w:val="20"/>
              </w:rPr>
              <w:t>xuất</w:t>
            </w:r>
          </w:p>
        </w:tc>
      </w:tr>
      <w:tr w:rsidR="005B33F9" w:rsidTr="005B33F9">
        <w:trPr>
          <w:jc w:val="center"/>
        </w:trPr>
        <w:tc>
          <w:tcPr>
            <w:tcW w:w="2010" w:type="dxa"/>
            <w:vMerge w:val="restart"/>
            <w:tcBorders>
              <w:top w:val="single" w:sz="4" w:space="0" w:color="auto"/>
            </w:tcBorders>
            <w:textDirection w:val="btLr"/>
            <w:vAlign w:val="center"/>
          </w:tcPr>
          <w:p w:rsidR="005B33F9" w:rsidRPr="005B33F9" w:rsidRDefault="005B33F9" w:rsidP="005B33F9">
            <w:pPr>
              <w:spacing w:before="120" w:after="120"/>
              <w:ind w:left="113" w:right="113"/>
              <w:jc w:val="center"/>
              <w:rPr>
                <w:rFonts w:ascii="Tahoma" w:hAnsi="Tahoma" w:cs="Tahoma"/>
                <w:b/>
                <w:sz w:val="20"/>
                <w:szCs w:val="20"/>
              </w:rPr>
            </w:pPr>
            <w:r w:rsidRPr="005B33F9">
              <w:rPr>
                <w:rFonts w:ascii="Tahoma" w:hAnsi="Tahoma" w:cs="Tahoma"/>
                <w:b/>
                <w:sz w:val="20"/>
                <w:szCs w:val="20"/>
              </w:rPr>
              <w:t>Kinh dị</w:t>
            </w:r>
          </w:p>
        </w:tc>
        <w:tc>
          <w:tcPr>
            <w:tcW w:w="2010" w:type="dxa"/>
            <w:tcBorders>
              <w:top w:val="single" w:sz="4" w:space="0" w:color="auto"/>
            </w:tcBorders>
          </w:tcPr>
          <w:p w:rsidR="005B33F9" w:rsidRPr="001B0300" w:rsidRDefault="005B33F9" w:rsidP="005B33F9">
            <w:pPr>
              <w:spacing w:before="120" w:after="120"/>
              <w:jc w:val="center"/>
              <w:rPr>
                <w:rFonts w:ascii="Tahoma" w:hAnsi="Tahoma" w:cs="Tahoma"/>
                <w:sz w:val="20"/>
                <w:szCs w:val="20"/>
              </w:rPr>
            </w:pPr>
            <w:r w:rsidRPr="001B0300">
              <w:rPr>
                <w:rFonts w:ascii="Tahoma" w:hAnsi="Tahoma" w:cs="Tahoma"/>
                <w:sz w:val="20"/>
                <w:szCs w:val="20"/>
              </w:rPr>
              <w:t>Midnight Meat Train</w:t>
            </w:r>
          </w:p>
        </w:tc>
        <w:tc>
          <w:tcPr>
            <w:tcW w:w="2010" w:type="dxa"/>
            <w:tcBorders>
              <w:top w:val="single" w:sz="4" w:space="0" w:color="auto"/>
            </w:tcBorders>
          </w:tcPr>
          <w:p w:rsidR="005B33F9" w:rsidRPr="00C65BE9" w:rsidRDefault="005B33F9" w:rsidP="005B33F9">
            <w:pPr>
              <w:spacing w:before="120" w:after="120"/>
              <w:jc w:val="center"/>
              <w:rPr>
                <w:rFonts w:ascii="Tahoma" w:hAnsi="Tahoma" w:cs="Tahoma"/>
                <w:sz w:val="20"/>
                <w:szCs w:val="20"/>
              </w:rPr>
            </w:pPr>
            <w:r w:rsidRPr="00C65BE9">
              <w:rPr>
                <w:rFonts w:ascii="Tahoma" w:hAnsi="Tahoma" w:cs="Tahoma"/>
                <w:sz w:val="20"/>
                <w:szCs w:val="20"/>
              </w:rPr>
              <w:t>2008</w:t>
            </w:r>
          </w:p>
        </w:tc>
      </w:tr>
      <w:tr w:rsidR="005B33F9" w:rsidTr="005B33F9">
        <w:trPr>
          <w:jc w:val="center"/>
        </w:trPr>
        <w:tc>
          <w:tcPr>
            <w:tcW w:w="2010" w:type="dxa"/>
            <w:vMerge/>
          </w:tcPr>
          <w:p w:rsidR="005B33F9" w:rsidRDefault="005B33F9" w:rsidP="005B33F9">
            <w:pPr>
              <w:spacing w:before="120" w:after="120"/>
              <w:rPr>
                <w:rFonts w:ascii="Tahoma" w:hAnsi="Tahoma" w:cs="Tahoma"/>
                <w:sz w:val="20"/>
                <w:szCs w:val="20"/>
              </w:rPr>
            </w:pPr>
          </w:p>
        </w:tc>
        <w:tc>
          <w:tcPr>
            <w:tcW w:w="2010" w:type="dxa"/>
          </w:tcPr>
          <w:p w:rsidR="005B33F9" w:rsidRPr="001B0300" w:rsidRDefault="005B33F9" w:rsidP="005B33F9">
            <w:pPr>
              <w:spacing w:before="120" w:after="120"/>
              <w:jc w:val="center"/>
              <w:rPr>
                <w:rFonts w:ascii="Tahoma" w:hAnsi="Tahoma" w:cs="Tahoma"/>
                <w:sz w:val="20"/>
                <w:szCs w:val="20"/>
              </w:rPr>
            </w:pPr>
            <w:r w:rsidRPr="001B0300">
              <w:rPr>
                <w:rFonts w:ascii="Tahoma" w:hAnsi="Tahoma" w:cs="Tahoma"/>
                <w:sz w:val="20"/>
                <w:szCs w:val="20"/>
              </w:rPr>
              <w:t>Swamp Zombies</w:t>
            </w:r>
          </w:p>
        </w:tc>
        <w:tc>
          <w:tcPr>
            <w:tcW w:w="2010" w:type="dxa"/>
          </w:tcPr>
          <w:p w:rsidR="005B33F9" w:rsidRPr="00C65BE9" w:rsidRDefault="005B33F9" w:rsidP="005B33F9">
            <w:pPr>
              <w:spacing w:before="120" w:after="120"/>
              <w:jc w:val="center"/>
              <w:rPr>
                <w:rFonts w:ascii="Tahoma" w:hAnsi="Tahoma" w:cs="Tahoma"/>
                <w:sz w:val="20"/>
                <w:szCs w:val="20"/>
              </w:rPr>
            </w:pPr>
            <w:r w:rsidRPr="00C65BE9">
              <w:rPr>
                <w:rFonts w:ascii="Tahoma" w:hAnsi="Tahoma" w:cs="Tahoma"/>
                <w:sz w:val="20"/>
                <w:szCs w:val="20"/>
              </w:rPr>
              <w:t>2005</w:t>
            </w:r>
          </w:p>
        </w:tc>
      </w:tr>
      <w:tr w:rsidR="005B33F9" w:rsidTr="005B33F9">
        <w:trPr>
          <w:jc w:val="center"/>
        </w:trPr>
        <w:tc>
          <w:tcPr>
            <w:tcW w:w="2010" w:type="dxa"/>
            <w:vMerge/>
          </w:tcPr>
          <w:p w:rsidR="005B33F9" w:rsidRDefault="005B33F9" w:rsidP="005B33F9">
            <w:pPr>
              <w:spacing w:before="120" w:after="120"/>
              <w:rPr>
                <w:rFonts w:ascii="Tahoma" w:hAnsi="Tahoma" w:cs="Tahoma"/>
                <w:sz w:val="20"/>
                <w:szCs w:val="20"/>
              </w:rPr>
            </w:pPr>
          </w:p>
        </w:tc>
        <w:tc>
          <w:tcPr>
            <w:tcW w:w="2010" w:type="dxa"/>
          </w:tcPr>
          <w:p w:rsidR="005B33F9" w:rsidRPr="001B0300" w:rsidRDefault="005B33F9" w:rsidP="005B33F9">
            <w:pPr>
              <w:spacing w:before="120" w:after="120"/>
              <w:jc w:val="center"/>
              <w:rPr>
                <w:rFonts w:ascii="Tahoma" w:hAnsi="Tahoma" w:cs="Tahoma"/>
                <w:sz w:val="20"/>
                <w:szCs w:val="20"/>
              </w:rPr>
            </w:pPr>
            <w:r w:rsidRPr="001B0300">
              <w:rPr>
                <w:rFonts w:ascii="Tahoma" w:hAnsi="Tahoma" w:cs="Tahoma"/>
                <w:sz w:val="20"/>
                <w:szCs w:val="20"/>
              </w:rPr>
              <w:t>The Burrowers</w:t>
            </w:r>
          </w:p>
        </w:tc>
        <w:tc>
          <w:tcPr>
            <w:tcW w:w="2010" w:type="dxa"/>
          </w:tcPr>
          <w:p w:rsidR="005B33F9" w:rsidRPr="00C65BE9" w:rsidRDefault="005B33F9" w:rsidP="005B33F9">
            <w:pPr>
              <w:spacing w:before="120" w:after="120"/>
              <w:jc w:val="center"/>
              <w:rPr>
                <w:rFonts w:ascii="Tahoma" w:hAnsi="Tahoma" w:cs="Tahoma"/>
                <w:sz w:val="20"/>
                <w:szCs w:val="20"/>
              </w:rPr>
            </w:pPr>
            <w:r w:rsidRPr="00C65BE9">
              <w:rPr>
                <w:rFonts w:ascii="Tahoma" w:hAnsi="Tahoma" w:cs="Tahoma"/>
                <w:sz w:val="20"/>
                <w:szCs w:val="20"/>
              </w:rPr>
              <w:t>2008</w:t>
            </w:r>
          </w:p>
        </w:tc>
      </w:tr>
    </w:tbl>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5B33F9" w:rsidRDefault="005B33F9" w:rsidP="00EF0D67">
      <w:pPr>
        <w:rPr>
          <w:rFonts w:ascii="Tahoma" w:hAnsi="Tahoma" w:cs="Tahoma"/>
          <w:sz w:val="20"/>
          <w:szCs w:val="20"/>
        </w:rPr>
      </w:pPr>
    </w:p>
    <w:p w:rsidR="00056072" w:rsidRPr="00EF0D67" w:rsidRDefault="00056072" w:rsidP="00EF0D67">
      <w:pPr>
        <w:rPr>
          <w:rFonts w:ascii="Tahoma" w:hAnsi="Tahoma" w:cs="Tahoma"/>
          <w:sz w:val="20"/>
          <w:szCs w:val="20"/>
        </w:rPr>
      </w:pPr>
    </w:p>
    <w:p w:rsidR="00056072" w:rsidRPr="00EF0D67" w:rsidRDefault="00056072" w:rsidP="00EF0D67">
      <w:pPr>
        <w:rPr>
          <w:rFonts w:ascii="Tahoma" w:hAnsi="Tahoma" w:cs="Tahoma"/>
          <w:sz w:val="20"/>
          <w:szCs w:val="20"/>
        </w:rPr>
      </w:pPr>
    </w:p>
    <w:sectPr w:rsidR="00056072" w:rsidRPr="00EF0D67" w:rsidSect="00056072">
      <w:type w:val="continuous"/>
      <w:pgSz w:w="11900" w:h="16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3D9" w:rsidRDefault="00A323D9">
      <w:r>
        <w:separator/>
      </w:r>
    </w:p>
  </w:endnote>
  <w:endnote w:type="continuationSeparator" w:id="0">
    <w:p w:rsidR="00A323D9" w:rsidRDefault="00A3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3D9" w:rsidRDefault="00A323D9">
      <w:r>
        <w:separator/>
      </w:r>
    </w:p>
  </w:footnote>
  <w:footnote w:type="continuationSeparator" w:id="0">
    <w:p w:rsidR="00A323D9" w:rsidRDefault="00A32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65E3BF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25pt;height:11.25pt" o:bullet="t">
        <v:imagedata r:id="rId1" o:title="mso2A"/>
      </v:shape>
    </w:pict>
  </w:numPicBullet>
  <w:abstractNum w:abstractNumId="0" w15:restartNumberingAfterBreak="0">
    <w:nsid w:val="044C0D70"/>
    <w:multiLevelType w:val="hybridMultilevel"/>
    <w:tmpl w:val="7BD0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65A1"/>
    <w:multiLevelType w:val="hybridMultilevel"/>
    <w:tmpl w:val="5B008E5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568FB"/>
    <w:multiLevelType w:val="hybridMultilevel"/>
    <w:tmpl w:val="45263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C0587"/>
    <w:multiLevelType w:val="hybridMultilevel"/>
    <w:tmpl w:val="5CF83388"/>
    <w:lvl w:ilvl="0" w:tplc="70701AA4">
      <w:start w:val="1"/>
      <w:numFmt w:val="bullet"/>
      <w:lvlText w:val=""/>
      <w:lvlJc w:val="left"/>
      <w:pPr>
        <w:tabs>
          <w:tab w:val="num" w:pos="720"/>
        </w:tabs>
        <w:ind w:left="72" w:hanging="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036283"/>
    <w:multiLevelType w:val="multilevel"/>
    <w:tmpl w:val="01F8FE30"/>
    <w:lvl w:ilvl="0">
      <w:start w:val="1"/>
      <w:numFmt w:val="bullet"/>
      <w:lvlText w:val=""/>
      <w:lvlJc w:val="left"/>
      <w:pPr>
        <w:tabs>
          <w:tab w:val="num" w:pos="144"/>
        </w:tabs>
        <w:ind w:left="21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1667D"/>
    <w:multiLevelType w:val="multilevel"/>
    <w:tmpl w:val="2F5A054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01B05BC"/>
    <w:multiLevelType w:val="hybridMultilevel"/>
    <w:tmpl w:val="5D24BC3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E33B9"/>
    <w:multiLevelType w:val="hybridMultilevel"/>
    <w:tmpl w:val="01F8FE30"/>
    <w:lvl w:ilvl="0" w:tplc="C83EA2DE">
      <w:start w:val="1"/>
      <w:numFmt w:val="bullet"/>
      <w:lvlText w:val=""/>
      <w:lvlJc w:val="left"/>
      <w:pPr>
        <w:tabs>
          <w:tab w:val="num" w:pos="144"/>
        </w:tabs>
        <w:ind w:left="216" w:hanging="21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D7941"/>
    <w:multiLevelType w:val="hybridMultilevel"/>
    <w:tmpl w:val="FE6AD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50A6F"/>
    <w:multiLevelType w:val="hybridMultilevel"/>
    <w:tmpl w:val="D162350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E2E0A"/>
    <w:multiLevelType w:val="hybridMultilevel"/>
    <w:tmpl w:val="D2D616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412E3"/>
    <w:multiLevelType w:val="hybridMultilevel"/>
    <w:tmpl w:val="76841846"/>
    <w:lvl w:ilvl="0" w:tplc="5E5C7EDA">
      <w:start w:val="1"/>
      <w:numFmt w:val="bullet"/>
      <w:lvlText w:val=""/>
      <w:lvlJc w:val="left"/>
      <w:pPr>
        <w:tabs>
          <w:tab w:val="num" w:pos="720"/>
        </w:tabs>
        <w:ind w:left="144" w:hanging="14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A601B"/>
    <w:multiLevelType w:val="hybridMultilevel"/>
    <w:tmpl w:val="7DBAACC8"/>
    <w:lvl w:ilvl="0" w:tplc="04090009">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A107109"/>
    <w:multiLevelType w:val="hybridMultilevel"/>
    <w:tmpl w:val="73283A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B3AE3"/>
    <w:multiLevelType w:val="hybridMultilevel"/>
    <w:tmpl w:val="B87C1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61823"/>
    <w:multiLevelType w:val="hybridMultilevel"/>
    <w:tmpl w:val="3ED4BCA6"/>
    <w:lvl w:ilvl="0" w:tplc="33722E36">
      <w:start w:val="2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5650FB"/>
    <w:multiLevelType w:val="multilevel"/>
    <w:tmpl w:val="AABC5D80"/>
    <w:lvl w:ilvl="0">
      <w:start w:val="1"/>
      <w:numFmt w:val="bullet"/>
      <w:lvlText w:val=""/>
      <w:lvlJc w:val="left"/>
      <w:pPr>
        <w:tabs>
          <w:tab w:val="num" w:pos="360"/>
        </w:tabs>
        <w:ind w:left="21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67FE3"/>
    <w:multiLevelType w:val="multilevel"/>
    <w:tmpl w:val="76841846"/>
    <w:lvl w:ilvl="0">
      <w:start w:val="1"/>
      <w:numFmt w:val="bullet"/>
      <w:lvlText w:val=""/>
      <w:lvlJc w:val="left"/>
      <w:pPr>
        <w:tabs>
          <w:tab w:val="num" w:pos="720"/>
        </w:tabs>
        <w:ind w:left="144" w:hanging="14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45BBE"/>
    <w:multiLevelType w:val="hybridMultilevel"/>
    <w:tmpl w:val="A6544EF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949E7"/>
    <w:multiLevelType w:val="hybridMultilevel"/>
    <w:tmpl w:val="C7E413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16429"/>
    <w:multiLevelType w:val="hybridMultilevel"/>
    <w:tmpl w:val="AF1A16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C20F8"/>
    <w:multiLevelType w:val="hybridMultilevel"/>
    <w:tmpl w:val="7A74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31E52"/>
    <w:multiLevelType w:val="hybridMultilevel"/>
    <w:tmpl w:val="1E8AEC4C"/>
    <w:lvl w:ilvl="0" w:tplc="32E602AE">
      <w:start w:val="1"/>
      <w:numFmt w:val="decimal"/>
      <w:lvlText w:val="Tour thứ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B45B6"/>
    <w:multiLevelType w:val="hybridMultilevel"/>
    <w:tmpl w:val="37E602E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06177"/>
    <w:multiLevelType w:val="hybridMultilevel"/>
    <w:tmpl w:val="EC563A48"/>
    <w:lvl w:ilvl="0" w:tplc="04090009">
      <w:start w:val="1"/>
      <w:numFmt w:val="bullet"/>
      <w:lvlText w:val=""/>
      <w:lvlJc w:val="left"/>
      <w:pPr>
        <w:tabs>
          <w:tab w:val="num" w:pos="720"/>
        </w:tabs>
        <w:ind w:left="720" w:hanging="360"/>
      </w:pPr>
      <w:rPr>
        <w:rFonts w:ascii="Wingdings" w:hAnsi="Wingdings" w:hint="default"/>
      </w:rPr>
    </w:lvl>
    <w:lvl w:ilvl="1" w:tplc="32485A0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9909C8"/>
    <w:multiLevelType w:val="hybridMultilevel"/>
    <w:tmpl w:val="E3C464F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87633"/>
    <w:multiLevelType w:val="multilevel"/>
    <w:tmpl w:val="5CF83388"/>
    <w:lvl w:ilvl="0">
      <w:start w:val="1"/>
      <w:numFmt w:val="bullet"/>
      <w:lvlText w:val=""/>
      <w:lvlJc w:val="left"/>
      <w:pPr>
        <w:tabs>
          <w:tab w:val="num" w:pos="720"/>
        </w:tabs>
        <w:ind w:left="72" w:hanging="7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9104C"/>
    <w:multiLevelType w:val="hybridMultilevel"/>
    <w:tmpl w:val="B00E9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C7469"/>
    <w:multiLevelType w:val="hybridMultilevel"/>
    <w:tmpl w:val="3D568450"/>
    <w:lvl w:ilvl="0" w:tplc="C83EA2DE">
      <w:start w:val="1"/>
      <w:numFmt w:val="bullet"/>
      <w:lvlText w:val=""/>
      <w:lvlJc w:val="left"/>
      <w:pPr>
        <w:tabs>
          <w:tab w:val="num" w:pos="144"/>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3F6398"/>
    <w:multiLevelType w:val="multilevel"/>
    <w:tmpl w:val="3F52A53A"/>
    <w:lvl w:ilvl="0">
      <w:start w:val="1"/>
      <w:numFmt w:val="bullet"/>
      <w:lvlText w:val=""/>
      <w:lvlJc w:val="left"/>
      <w:pPr>
        <w:tabs>
          <w:tab w:val="num" w:pos="360"/>
        </w:tabs>
        <w:ind w:left="216" w:firstLine="14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5A5194"/>
    <w:multiLevelType w:val="hybridMultilevel"/>
    <w:tmpl w:val="A3A21562"/>
    <w:lvl w:ilvl="0" w:tplc="D22EB7E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9732D"/>
    <w:multiLevelType w:val="hybridMultilevel"/>
    <w:tmpl w:val="951026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96FA1"/>
    <w:multiLevelType w:val="hybridMultilevel"/>
    <w:tmpl w:val="A2229E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4791E"/>
    <w:multiLevelType w:val="hybridMultilevel"/>
    <w:tmpl w:val="7CF43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E2276"/>
    <w:multiLevelType w:val="hybridMultilevel"/>
    <w:tmpl w:val="17EC14C4"/>
    <w:lvl w:ilvl="0" w:tplc="87D45B32">
      <w:start w:val="2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2152D7"/>
    <w:multiLevelType w:val="multilevel"/>
    <w:tmpl w:val="A3A2156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272A2C"/>
    <w:multiLevelType w:val="hybridMultilevel"/>
    <w:tmpl w:val="0E50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2974D0"/>
    <w:multiLevelType w:val="hybridMultilevel"/>
    <w:tmpl w:val="2F5A0548"/>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1686072"/>
    <w:multiLevelType w:val="hybridMultilevel"/>
    <w:tmpl w:val="970060B8"/>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1814158"/>
    <w:multiLevelType w:val="hybridMultilevel"/>
    <w:tmpl w:val="0810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3371D7"/>
    <w:multiLevelType w:val="hybridMultilevel"/>
    <w:tmpl w:val="31B0A63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C433C"/>
    <w:multiLevelType w:val="hybridMultilevel"/>
    <w:tmpl w:val="3F52A53A"/>
    <w:lvl w:ilvl="0" w:tplc="8776590A">
      <w:start w:val="1"/>
      <w:numFmt w:val="bullet"/>
      <w:lvlText w:val=""/>
      <w:lvlJc w:val="left"/>
      <w:pPr>
        <w:tabs>
          <w:tab w:val="num" w:pos="360"/>
        </w:tabs>
        <w:ind w:left="216" w:firstLine="14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01494E"/>
    <w:multiLevelType w:val="hybridMultilevel"/>
    <w:tmpl w:val="E1C85A94"/>
    <w:lvl w:ilvl="0" w:tplc="B8D434B0">
      <w:start w:val="1"/>
      <w:numFmt w:val="bullet"/>
      <w:lvlText w:val=""/>
      <w:lvlJc w:val="left"/>
      <w:pPr>
        <w:tabs>
          <w:tab w:val="num" w:pos="360"/>
        </w:tabs>
        <w:ind w:left="216" w:firstLine="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155CDA"/>
    <w:multiLevelType w:val="hybridMultilevel"/>
    <w:tmpl w:val="AABC5D80"/>
    <w:lvl w:ilvl="0" w:tplc="5B9CE6E8">
      <w:start w:val="1"/>
      <w:numFmt w:val="bullet"/>
      <w:lvlText w:val=""/>
      <w:lvlJc w:val="left"/>
      <w:pPr>
        <w:tabs>
          <w:tab w:val="num" w:pos="360"/>
        </w:tabs>
        <w:ind w:left="216" w:hanging="21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31F83"/>
    <w:multiLevelType w:val="multilevel"/>
    <w:tmpl w:val="C7E413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1"/>
  </w:num>
  <w:num w:numId="4">
    <w:abstractNumId w:val="17"/>
  </w:num>
  <w:num w:numId="5">
    <w:abstractNumId w:val="3"/>
  </w:num>
  <w:num w:numId="6">
    <w:abstractNumId w:val="26"/>
  </w:num>
  <w:num w:numId="7">
    <w:abstractNumId w:val="28"/>
  </w:num>
  <w:num w:numId="8">
    <w:abstractNumId w:val="15"/>
  </w:num>
  <w:num w:numId="9">
    <w:abstractNumId w:val="34"/>
  </w:num>
  <w:num w:numId="10">
    <w:abstractNumId w:val="7"/>
  </w:num>
  <w:num w:numId="11">
    <w:abstractNumId w:val="4"/>
  </w:num>
  <w:num w:numId="12">
    <w:abstractNumId w:val="43"/>
  </w:num>
  <w:num w:numId="13">
    <w:abstractNumId w:val="16"/>
  </w:num>
  <w:num w:numId="14">
    <w:abstractNumId w:val="41"/>
  </w:num>
  <w:num w:numId="15">
    <w:abstractNumId w:val="29"/>
  </w:num>
  <w:num w:numId="16">
    <w:abstractNumId w:val="42"/>
  </w:num>
  <w:num w:numId="17">
    <w:abstractNumId w:val="1"/>
  </w:num>
  <w:num w:numId="18">
    <w:abstractNumId w:val="25"/>
  </w:num>
  <w:num w:numId="19">
    <w:abstractNumId w:val="30"/>
  </w:num>
  <w:num w:numId="20">
    <w:abstractNumId w:val="35"/>
  </w:num>
  <w:num w:numId="21">
    <w:abstractNumId w:val="24"/>
  </w:num>
  <w:num w:numId="22">
    <w:abstractNumId w:val="37"/>
  </w:num>
  <w:num w:numId="23">
    <w:abstractNumId w:val="5"/>
  </w:num>
  <w:num w:numId="24">
    <w:abstractNumId w:val="12"/>
  </w:num>
  <w:num w:numId="25">
    <w:abstractNumId w:val="38"/>
  </w:num>
  <w:num w:numId="26">
    <w:abstractNumId w:val="31"/>
  </w:num>
  <w:num w:numId="27">
    <w:abstractNumId w:val="33"/>
  </w:num>
  <w:num w:numId="28">
    <w:abstractNumId w:val="10"/>
  </w:num>
  <w:num w:numId="29">
    <w:abstractNumId w:val="32"/>
  </w:num>
  <w:num w:numId="30">
    <w:abstractNumId w:val="6"/>
  </w:num>
  <w:num w:numId="31">
    <w:abstractNumId w:val="14"/>
  </w:num>
  <w:num w:numId="32">
    <w:abstractNumId w:val="18"/>
  </w:num>
  <w:num w:numId="33">
    <w:abstractNumId w:val="36"/>
  </w:num>
  <w:num w:numId="34">
    <w:abstractNumId w:val="9"/>
  </w:num>
  <w:num w:numId="35">
    <w:abstractNumId w:val="39"/>
  </w:num>
  <w:num w:numId="36">
    <w:abstractNumId w:val="2"/>
  </w:num>
  <w:num w:numId="37">
    <w:abstractNumId w:val="20"/>
  </w:num>
  <w:num w:numId="38">
    <w:abstractNumId w:val="22"/>
  </w:num>
  <w:num w:numId="39">
    <w:abstractNumId w:val="8"/>
  </w:num>
  <w:num w:numId="40">
    <w:abstractNumId w:val="21"/>
  </w:num>
  <w:num w:numId="41">
    <w:abstractNumId w:val="27"/>
  </w:num>
  <w:num w:numId="42">
    <w:abstractNumId w:val="40"/>
  </w:num>
  <w:num w:numId="43">
    <w:abstractNumId w:val="13"/>
  </w:num>
  <w:num w:numId="44">
    <w:abstractNumId w:val="23"/>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DD3"/>
    <w:rsid w:val="00016F1F"/>
    <w:rsid w:val="000547B2"/>
    <w:rsid w:val="00056072"/>
    <w:rsid w:val="000653AB"/>
    <w:rsid w:val="000706CE"/>
    <w:rsid w:val="000711B9"/>
    <w:rsid w:val="000C5816"/>
    <w:rsid w:val="000D1D07"/>
    <w:rsid w:val="00100419"/>
    <w:rsid w:val="00115998"/>
    <w:rsid w:val="0012515A"/>
    <w:rsid w:val="00155F09"/>
    <w:rsid w:val="00180836"/>
    <w:rsid w:val="001877ED"/>
    <w:rsid w:val="00195B1C"/>
    <w:rsid w:val="001B380C"/>
    <w:rsid w:val="001D31B6"/>
    <w:rsid w:val="001D4B9F"/>
    <w:rsid w:val="001D528F"/>
    <w:rsid w:val="001E3677"/>
    <w:rsid w:val="001F5244"/>
    <w:rsid w:val="00201AE6"/>
    <w:rsid w:val="00207037"/>
    <w:rsid w:val="00225A04"/>
    <w:rsid w:val="00254815"/>
    <w:rsid w:val="00256B97"/>
    <w:rsid w:val="00290E78"/>
    <w:rsid w:val="00292C5F"/>
    <w:rsid w:val="002A3BFA"/>
    <w:rsid w:val="002A3EBE"/>
    <w:rsid w:val="002B3806"/>
    <w:rsid w:val="002C239F"/>
    <w:rsid w:val="002C6A11"/>
    <w:rsid w:val="003138BB"/>
    <w:rsid w:val="00322ADB"/>
    <w:rsid w:val="00323EE7"/>
    <w:rsid w:val="00355E98"/>
    <w:rsid w:val="00360CBC"/>
    <w:rsid w:val="00373A97"/>
    <w:rsid w:val="00391B52"/>
    <w:rsid w:val="003D378D"/>
    <w:rsid w:val="003E1A81"/>
    <w:rsid w:val="003E78BE"/>
    <w:rsid w:val="00421388"/>
    <w:rsid w:val="00442EBE"/>
    <w:rsid w:val="004642B2"/>
    <w:rsid w:val="004A5A12"/>
    <w:rsid w:val="004B092A"/>
    <w:rsid w:val="004B557B"/>
    <w:rsid w:val="004B7CFA"/>
    <w:rsid w:val="004E1783"/>
    <w:rsid w:val="004F6DD3"/>
    <w:rsid w:val="005A4DDD"/>
    <w:rsid w:val="005B1070"/>
    <w:rsid w:val="005B2993"/>
    <w:rsid w:val="005B33F9"/>
    <w:rsid w:val="00605CE1"/>
    <w:rsid w:val="006218C7"/>
    <w:rsid w:val="006245E5"/>
    <w:rsid w:val="00656B9B"/>
    <w:rsid w:val="0067564D"/>
    <w:rsid w:val="00695023"/>
    <w:rsid w:val="006D18A6"/>
    <w:rsid w:val="006D2A76"/>
    <w:rsid w:val="006D3326"/>
    <w:rsid w:val="006F5B18"/>
    <w:rsid w:val="007A082D"/>
    <w:rsid w:val="007C2AEB"/>
    <w:rsid w:val="007D6CA2"/>
    <w:rsid w:val="007E4055"/>
    <w:rsid w:val="007E4FDF"/>
    <w:rsid w:val="007F4A62"/>
    <w:rsid w:val="007F4F10"/>
    <w:rsid w:val="008263D0"/>
    <w:rsid w:val="00857C9F"/>
    <w:rsid w:val="00914ED8"/>
    <w:rsid w:val="0093330F"/>
    <w:rsid w:val="00963E3D"/>
    <w:rsid w:val="00992A7E"/>
    <w:rsid w:val="009A7572"/>
    <w:rsid w:val="009C26A0"/>
    <w:rsid w:val="009E32A9"/>
    <w:rsid w:val="00A253C6"/>
    <w:rsid w:val="00A323D9"/>
    <w:rsid w:val="00A33A31"/>
    <w:rsid w:val="00A417A7"/>
    <w:rsid w:val="00A47611"/>
    <w:rsid w:val="00AA3DFC"/>
    <w:rsid w:val="00AC68E4"/>
    <w:rsid w:val="00AD5C37"/>
    <w:rsid w:val="00B05C77"/>
    <w:rsid w:val="00B3216E"/>
    <w:rsid w:val="00B512C6"/>
    <w:rsid w:val="00B572B5"/>
    <w:rsid w:val="00B60798"/>
    <w:rsid w:val="00B71A8F"/>
    <w:rsid w:val="00BA7138"/>
    <w:rsid w:val="00BE334F"/>
    <w:rsid w:val="00C4566D"/>
    <w:rsid w:val="00C61DEB"/>
    <w:rsid w:val="00C64CDE"/>
    <w:rsid w:val="00C86645"/>
    <w:rsid w:val="00C91DE1"/>
    <w:rsid w:val="00C929B8"/>
    <w:rsid w:val="00CC185C"/>
    <w:rsid w:val="00CC796D"/>
    <w:rsid w:val="00CD3440"/>
    <w:rsid w:val="00D24452"/>
    <w:rsid w:val="00D34D10"/>
    <w:rsid w:val="00D359F1"/>
    <w:rsid w:val="00D43674"/>
    <w:rsid w:val="00D7157D"/>
    <w:rsid w:val="00D732DC"/>
    <w:rsid w:val="00D74216"/>
    <w:rsid w:val="00D75F41"/>
    <w:rsid w:val="00D84226"/>
    <w:rsid w:val="00D93F06"/>
    <w:rsid w:val="00DC6CAF"/>
    <w:rsid w:val="00DD0230"/>
    <w:rsid w:val="00DD4953"/>
    <w:rsid w:val="00DD65E6"/>
    <w:rsid w:val="00DE1553"/>
    <w:rsid w:val="00DF301A"/>
    <w:rsid w:val="00DF6B24"/>
    <w:rsid w:val="00E05873"/>
    <w:rsid w:val="00E203B8"/>
    <w:rsid w:val="00E3169E"/>
    <w:rsid w:val="00E56132"/>
    <w:rsid w:val="00E57599"/>
    <w:rsid w:val="00E6709B"/>
    <w:rsid w:val="00E731DD"/>
    <w:rsid w:val="00EC3EEE"/>
    <w:rsid w:val="00EE37BC"/>
    <w:rsid w:val="00EF0D67"/>
    <w:rsid w:val="00EF586C"/>
    <w:rsid w:val="00F02832"/>
    <w:rsid w:val="00F04E95"/>
    <w:rsid w:val="00F107FF"/>
    <w:rsid w:val="00F178E9"/>
    <w:rsid w:val="00F66188"/>
    <w:rsid w:val="00F665E0"/>
    <w:rsid w:val="00F87CA1"/>
    <w:rsid w:val="00F91FCB"/>
    <w:rsid w:val="00F97C7E"/>
    <w:rsid w:val="00FA7BB3"/>
    <w:rsid w:val="00FB22B6"/>
    <w:rsid w:val="00FB78F0"/>
    <w:rsid w:val="00FC2BCC"/>
    <w:rsid w:val="00FD1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488DE"/>
  <w15:docId w15:val="{7EA87FEE-140A-4868-8150-FAE107EE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DE1"/>
    <w:rPr>
      <w:sz w:val="24"/>
      <w:szCs w:val="24"/>
    </w:rPr>
  </w:style>
  <w:style w:type="paragraph" w:styleId="Heading1">
    <w:name w:val="heading 1"/>
    <w:basedOn w:val="Normal"/>
    <w:next w:val="Normal"/>
    <w:link w:val="Heading1Char"/>
    <w:qFormat/>
    <w:rsid w:val="00DD65E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D65E6"/>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6DD3"/>
    <w:pPr>
      <w:tabs>
        <w:tab w:val="center" w:pos="4320"/>
        <w:tab w:val="right" w:pos="8640"/>
      </w:tabs>
    </w:pPr>
  </w:style>
  <w:style w:type="paragraph" w:styleId="Footer">
    <w:name w:val="footer"/>
    <w:basedOn w:val="Normal"/>
    <w:link w:val="FooterChar"/>
    <w:uiPriority w:val="99"/>
    <w:rsid w:val="004F6DD3"/>
    <w:pPr>
      <w:tabs>
        <w:tab w:val="center" w:pos="4320"/>
        <w:tab w:val="right" w:pos="8640"/>
      </w:tabs>
    </w:pPr>
  </w:style>
  <w:style w:type="table" w:styleId="TableGrid">
    <w:name w:val="Table Grid"/>
    <w:basedOn w:val="TableNormal"/>
    <w:rsid w:val="00E31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2993"/>
    <w:rPr>
      <w:color w:val="0000FF"/>
      <w:u w:val="single"/>
    </w:rPr>
  </w:style>
  <w:style w:type="character" w:customStyle="1" w:styleId="HeaderChar">
    <w:name w:val="Header Char"/>
    <w:link w:val="Header"/>
    <w:uiPriority w:val="99"/>
    <w:rsid w:val="005B1070"/>
    <w:rPr>
      <w:sz w:val="24"/>
      <w:szCs w:val="24"/>
    </w:rPr>
  </w:style>
  <w:style w:type="character" w:customStyle="1" w:styleId="FooterChar">
    <w:name w:val="Footer Char"/>
    <w:link w:val="Footer"/>
    <w:uiPriority w:val="99"/>
    <w:rsid w:val="005B1070"/>
    <w:rPr>
      <w:sz w:val="24"/>
      <w:szCs w:val="24"/>
    </w:rPr>
  </w:style>
  <w:style w:type="paragraph" w:styleId="ListParagraph">
    <w:name w:val="List Paragraph"/>
    <w:basedOn w:val="Normal"/>
    <w:uiPriority w:val="34"/>
    <w:qFormat/>
    <w:rsid w:val="005B1070"/>
    <w:pPr>
      <w:spacing w:line="360" w:lineRule="auto"/>
      <w:ind w:left="720"/>
      <w:contextualSpacing/>
      <w:jc w:val="both"/>
    </w:pPr>
    <w:rPr>
      <w:rFonts w:ascii="Calibri" w:eastAsia="Calibri" w:hAnsi="Calibri"/>
      <w:sz w:val="22"/>
      <w:szCs w:val="22"/>
    </w:rPr>
  </w:style>
  <w:style w:type="character" w:customStyle="1" w:styleId="Heading1Char">
    <w:name w:val="Heading 1 Char"/>
    <w:link w:val="Heading1"/>
    <w:rsid w:val="005B1070"/>
    <w:rPr>
      <w:rFonts w:ascii="Arial" w:hAnsi="Arial" w:cs="Arial"/>
      <w:b/>
      <w:bCs/>
      <w:kern w:val="32"/>
      <w:sz w:val="32"/>
      <w:szCs w:val="32"/>
    </w:rPr>
  </w:style>
  <w:style w:type="character" w:customStyle="1" w:styleId="Heading2Char">
    <w:name w:val="Heading 2 Char"/>
    <w:link w:val="Heading2"/>
    <w:rsid w:val="005B1070"/>
    <w:rPr>
      <w:rFonts w:ascii="Arial" w:hAnsi="Arial" w:cs="Arial"/>
      <w:b/>
      <w:bCs/>
      <w:i/>
      <w:iCs/>
      <w:sz w:val="28"/>
      <w:szCs w:val="28"/>
    </w:rPr>
  </w:style>
  <w:style w:type="paragraph" w:styleId="BalloonText">
    <w:name w:val="Balloon Text"/>
    <w:basedOn w:val="Normal"/>
    <w:link w:val="BalloonTextChar"/>
    <w:rsid w:val="002C239F"/>
    <w:rPr>
      <w:rFonts w:ascii="Tahoma" w:hAnsi="Tahoma"/>
      <w:sz w:val="16"/>
      <w:szCs w:val="16"/>
    </w:rPr>
  </w:style>
  <w:style w:type="character" w:customStyle="1" w:styleId="BalloonTextChar">
    <w:name w:val="Balloon Text Char"/>
    <w:link w:val="BalloonText"/>
    <w:rsid w:val="002C239F"/>
    <w:rPr>
      <w:rFonts w:ascii="Tahoma" w:hAnsi="Tahoma" w:cs="Tahoma"/>
      <w:sz w:val="16"/>
      <w:szCs w:val="16"/>
    </w:rPr>
  </w:style>
  <w:style w:type="character" w:styleId="Emphasis">
    <w:name w:val="Emphasis"/>
    <w:uiPriority w:val="20"/>
    <w:qFormat/>
    <w:rsid w:val="00391B52"/>
    <w:rPr>
      <w:i/>
      <w:iCs/>
    </w:rPr>
  </w:style>
  <w:style w:type="table" w:customStyle="1" w:styleId="TableGrid1">
    <w:name w:val="Table Grid1"/>
    <w:basedOn w:val="TableNormal"/>
    <w:next w:val="TableGrid"/>
    <w:uiPriority w:val="59"/>
    <w:rsid w:val="00290E78"/>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B3216E"/>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785312">
      <w:bodyDiv w:val="1"/>
      <w:marLeft w:val="0"/>
      <w:marRight w:val="0"/>
      <w:marTop w:val="0"/>
      <w:marBottom w:val="0"/>
      <w:divBdr>
        <w:top w:val="none" w:sz="0" w:space="0" w:color="auto"/>
        <w:left w:val="none" w:sz="0" w:space="0" w:color="auto"/>
        <w:bottom w:val="none" w:sz="0" w:space="0" w:color="auto"/>
        <w:right w:val="none" w:sz="0" w:space="0" w:color="auto"/>
      </w:divBdr>
    </w:div>
    <w:div w:id="1204370044">
      <w:bodyDiv w:val="1"/>
      <w:marLeft w:val="0"/>
      <w:marRight w:val="0"/>
      <w:marTop w:val="0"/>
      <w:marBottom w:val="0"/>
      <w:divBdr>
        <w:top w:val="none" w:sz="0" w:space="0" w:color="auto"/>
        <w:left w:val="none" w:sz="0" w:space="0" w:color="auto"/>
        <w:bottom w:val="none" w:sz="0" w:space="0" w:color="auto"/>
        <w:right w:val="none" w:sz="0" w:space="0" w:color="auto"/>
      </w:divBdr>
    </w:div>
    <w:div w:id="1473060999">
      <w:bodyDiv w:val="1"/>
      <w:marLeft w:val="0"/>
      <w:marRight w:val="0"/>
      <w:marTop w:val="0"/>
      <w:marBottom w:val="0"/>
      <w:divBdr>
        <w:top w:val="none" w:sz="0" w:space="0" w:color="auto"/>
        <w:left w:val="none" w:sz="0" w:space="0" w:color="auto"/>
        <w:bottom w:val="none" w:sz="0" w:space="0" w:color="auto"/>
        <w:right w:val="none" w:sz="0" w:space="0" w:color="auto"/>
      </w:divBdr>
    </w:div>
    <w:div w:id="1818110919">
      <w:bodyDiv w:val="1"/>
      <w:marLeft w:val="0"/>
      <w:marRight w:val="0"/>
      <w:marTop w:val="0"/>
      <w:marBottom w:val="0"/>
      <w:divBdr>
        <w:top w:val="none" w:sz="0" w:space="0" w:color="auto"/>
        <w:left w:val="none" w:sz="0" w:space="0" w:color="auto"/>
        <w:bottom w:val="none" w:sz="0" w:space="0" w:color="auto"/>
        <w:right w:val="none" w:sz="0" w:space="0" w:color="auto"/>
      </w:divBdr>
    </w:div>
    <w:div w:id="191092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75</Words>
  <Characters>431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ĐỀ THI TIN HỌC VĂN PHÒNG</vt:lpstr>
    </vt:vector>
  </TitlesOfParts>
  <Company>avalon</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TIN HỌC VĂN PHÒNG</dc:title>
  <dc:subject/>
  <dc:creator>fiend</dc:creator>
  <cp:keywords/>
  <cp:lastModifiedBy>Nguyễn Trần Đà Thư</cp:lastModifiedBy>
  <cp:revision>3</cp:revision>
  <dcterms:created xsi:type="dcterms:W3CDTF">2018-06-30T09:18:00Z</dcterms:created>
  <dcterms:modified xsi:type="dcterms:W3CDTF">2018-06-30T09:28:00Z</dcterms:modified>
</cp:coreProperties>
</file>